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eastAsia" w:eastAsia="宋体"/>
                <w:b/>
                <w:kern w:val="0"/>
                <w:sz w:val="21"/>
                <w:szCs w:val="22"/>
              </w:rPr>
              <w:t>青岛特殊钢铁有限公司一期续建工程配套265m</w:t>
            </w:r>
            <w:r>
              <w:rPr>
                <w:rFonts w:hint="eastAsia" w:eastAsia="宋体"/>
                <w:b/>
                <w:kern w:val="0"/>
                <w:sz w:val="21"/>
                <w:szCs w:val="22"/>
                <w:vertAlign w:val="superscript"/>
              </w:rPr>
              <w:t>2</w:t>
            </w:r>
            <w:r>
              <w:rPr>
                <w:rFonts w:hint="eastAsia" w:eastAsia="宋体"/>
                <w:b/>
                <w:kern w:val="0"/>
                <w:sz w:val="21"/>
                <w:szCs w:val="22"/>
              </w:rPr>
              <w:t>烧结项目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r>
              <w:rPr>
                <w:rFonts w:hint="eastAsia" w:ascii="黑体" w:hAnsi="黑体" w:eastAsia="黑体"/>
                <w:sz w:val="21"/>
                <w:szCs w:val="21"/>
              </w:rPr>
              <w:t>（请明确提出从环保角度出发，您对该项目的建设持何种态度（支持、无所谓或反对））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05591"/>
    <w:rsid w:val="6AF0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2019-04-25T06:56:00Z</dcterms:created>
  <dc:creator>空心竹</dc:creator>
  <cp:lastModifiedBy>空心竹</cp:lastModifiedBy>
  <dcterms:modified xsi:type="dcterms:W3CDTF">2019-04-25T06:57:09Z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